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2FCCC8EC" w14:textId="77777777" w:rsidR="002B4F49" w:rsidRPr="002B4F49" w:rsidRDefault="002B4F49" w:rsidP="002B4F49">
      <w:pPr>
        <w:rPr>
          <w:rFonts w:ascii="Calibri" w:hAnsi="Calibri" w:cs="Calibri"/>
          <w:b/>
          <w:bCs/>
          <w:sz w:val="26"/>
          <w:szCs w:val="26"/>
        </w:rPr>
      </w:pPr>
      <w:r w:rsidRPr="002B4F49">
        <w:rPr>
          <w:rFonts w:ascii="Calibri" w:hAnsi="Calibri" w:cs="Calibri"/>
          <w:b/>
          <w:bCs/>
          <w:sz w:val="26"/>
          <w:szCs w:val="26"/>
        </w:rPr>
        <w:t>-M.Mahathi</w:t>
      </w:r>
    </w:p>
    <w:p w14:paraId="5E44D382" w14:textId="77777777" w:rsidR="002B4F49" w:rsidRPr="002B4F49" w:rsidRDefault="002B4F49" w:rsidP="002B4F49">
      <w:pPr>
        <w:rPr>
          <w:rFonts w:ascii="Calibri" w:hAnsi="Calibri" w:cs="Calibri"/>
          <w:b/>
          <w:bCs/>
          <w:sz w:val="26"/>
          <w:szCs w:val="26"/>
        </w:rPr>
      </w:pPr>
      <w:r w:rsidRPr="002B4F49">
        <w:rPr>
          <w:rFonts w:ascii="Calibri" w:hAnsi="Calibri" w:cs="Calibri"/>
          <w:b/>
          <w:bCs/>
          <w:sz w:val="26"/>
          <w:szCs w:val="26"/>
        </w:rPr>
        <w:t>192324098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5CC9D7D8" w14:textId="0B838B40" w:rsidR="00BA3428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2_7 Practice:</w:t>
      </w:r>
    </w:p>
    <w:p w14:paraId="1CCEA5A2" w14:textId="0107345C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0C7064A6" wp14:editId="0973F314">
            <wp:extent cx="5943600" cy="3157220"/>
            <wp:effectExtent l="0" t="0" r="0" b="5080"/>
            <wp:docPr id="41331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19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31AD" w14:textId="0DE953DA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428C0A" wp14:editId="3509CD43">
            <wp:extent cx="5943600" cy="3157855"/>
            <wp:effectExtent l="0" t="0" r="0" b="4445"/>
            <wp:docPr id="12832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6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377" w14:textId="147E4CB3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513263" wp14:editId="23B225F5">
            <wp:extent cx="5943600" cy="3346450"/>
            <wp:effectExtent l="0" t="0" r="0" b="6350"/>
            <wp:docPr id="19267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07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CE5" w14:textId="40CFD49C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001C3E84" wp14:editId="7091F3D0">
            <wp:extent cx="5943600" cy="3347085"/>
            <wp:effectExtent l="0" t="0" r="0" b="5715"/>
            <wp:docPr id="19880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53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BA1E" w14:textId="58DE9CD1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6F32EEC4" wp14:editId="794F01E2">
            <wp:extent cx="5943600" cy="3347085"/>
            <wp:effectExtent l="0" t="0" r="0" b="5715"/>
            <wp:docPr id="11367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FE90" w14:textId="30D80316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noProof/>
          <w:sz w:val="26"/>
          <w:szCs w:val="26"/>
        </w:rPr>
        <w:drawing>
          <wp:inline distT="0" distB="0" distL="0" distR="0" wp14:anchorId="69FB254D" wp14:editId="17C281BB">
            <wp:extent cx="5943600" cy="3347085"/>
            <wp:effectExtent l="0" t="0" r="0" b="5715"/>
            <wp:docPr id="127397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0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588D" w14:textId="073074D2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noProof/>
          <w:sz w:val="26"/>
          <w:szCs w:val="26"/>
        </w:rPr>
        <w:lastRenderedPageBreak/>
        <w:drawing>
          <wp:inline distT="0" distB="0" distL="0" distR="0" wp14:anchorId="68FE5FCC" wp14:editId="6EFF69AB">
            <wp:extent cx="5943600" cy="3347085"/>
            <wp:effectExtent l="0" t="0" r="0" b="5715"/>
            <wp:docPr id="121949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1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5509E"/>
    <w:rsid w:val="001943E4"/>
    <w:rsid w:val="001B0C4C"/>
    <w:rsid w:val="001C19F6"/>
    <w:rsid w:val="002B4F49"/>
    <w:rsid w:val="00304E4F"/>
    <w:rsid w:val="003A4BB6"/>
    <w:rsid w:val="00425692"/>
    <w:rsid w:val="005B6681"/>
    <w:rsid w:val="00644454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C35F83"/>
    <w:rsid w:val="00C629F5"/>
    <w:rsid w:val="00C64075"/>
    <w:rsid w:val="00D650E2"/>
    <w:rsid w:val="00D751D5"/>
    <w:rsid w:val="00D83956"/>
    <w:rsid w:val="00DC48B4"/>
    <w:rsid w:val="00E054DF"/>
    <w:rsid w:val="00E12BE2"/>
    <w:rsid w:val="00E51CE0"/>
    <w:rsid w:val="00E7013D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3</cp:revision>
  <dcterms:created xsi:type="dcterms:W3CDTF">2024-07-31T04:40:00Z</dcterms:created>
  <dcterms:modified xsi:type="dcterms:W3CDTF">2024-07-31T05:11:00Z</dcterms:modified>
</cp:coreProperties>
</file>